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07" w:rsidRPr="009506CF" w:rsidRDefault="00DC4513" w:rsidP="009506CF">
      <w:pPr>
        <w:spacing w:after="0" w:line="240" w:lineRule="auto"/>
        <w:jc w:val="center"/>
        <w:rPr>
          <w:rFonts w:ascii="The Only Exception" w:hAnsi="The Only Exception"/>
          <w:sz w:val="44"/>
          <w:szCs w:val="36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F669F18" wp14:editId="7EF24105">
            <wp:simplePos x="0" y="0"/>
            <wp:positionH relativeFrom="column">
              <wp:posOffset>8861425</wp:posOffset>
            </wp:positionH>
            <wp:positionV relativeFrom="paragraph">
              <wp:posOffset>-167005</wp:posOffset>
            </wp:positionV>
            <wp:extent cx="1033145" cy="783590"/>
            <wp:effectExtent l="0" t="0" r="0" b="0"/>
            <wp:wrapNone/>
            <wp:docPr id="1" name="Image 1" descr="http://t1.gstatic.com/images?q=tbn:ANd9GcQoe_z3TUnBU7LiQUd5-WKtzkNV7uXeimrzTtfYil4uiJOBIE1la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oe_z3TUnBU7LiQUd5-WKtzkNV7uXeimrzTtfYil4uiJOBIE1la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F9E" w:rsidRPr="009506CF">
        <w:rPr>
          <w:rFonts w:ascii="The Only Exception" w:hAnsi="The Only Exception"/>
          <w:sz w:val="44"/>
          <w:szCs w:val="36"/>
          <w:u w:val="single"/>
        </w:rPr>
        <w:t xml:space="preserve">Programmation mathématiques </w:t>
      </w:r>
      <w:r w:rsidR="00F525D8" w:rsidRPr="009506CF">
        <w:rPr>
          <w:rFonts w:ascii="The Only Exception" w:hAnsi="The Only Exception"/>
          <w:sz w:val="44"/>
          <w:szCs w:val="36"/>
          <w:u w:val="single"/>
        </w:rPr>
        <w:t xml:space="preserve">- </w:t>
      </w:r>
      <w:r w:rsidR="00D53F9E" w:rsidRPr="009506CF">
        <w:rPr>
          <w:rFonts w:ascii="The Only Exception" w:hAnsi="The Only Exception"/>
          <w:sz w:val="44"/>
          <w:szCs w:val="36"/>
          <w:u w:val="single"/>
        </w:rPr>
        <w:t>CE1</w:t>
      </w:r>
      <w:r w:rsidR="009506CF" w:rsidRPr="009506CF">
        <w:rPr>
          <w:rFonts w:ascii="The Only Exception" w:hAnsi="The Only Exception"/>
          <w:sz w:val="44"/>
          <w:szCs w:val="36"/>
          <w:u w:val="single"/>
        </w:rPr>
        <w:t xml:space="preserve"> a</w:t>
      </w:r>
      <w:r w:rsidR="00963D8A">
        <w:rPr>
          <w:rFonts w:ascii="The Only Exception" w:hAnsi="The Only Exception"/>
          <w:sz w:val="44"/>
          <w:szCs w:val="36"/>
          <w:u w:val="single"/>
        </w:rPr>
        <w:t xml:space="preserve"> – 2012 / 2013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678"/>
        <w:gridCol w:w="2585"/>
        <w:gridCol w:w="2588"/>
        <w:gridCol w:w="2589"/>
        <w:gridCol w:w="2588"/>
      </w:tblGrid>
      <w:tr w:rsidR="00D53F9E" w:rsidRPr="009506CF" w:rsidTr="004F5D46">
        <w:tc>
          <w:tcPr>
            <w:tcW w:w="2589" w:type="dxa"/>
          </w:tcPr>
          <w:p w:rsidR="00D53F9E" w:rsidRPr="009506CF" w:rsidRDefault="00D53F9E" w:rsidP="004F5D46">
            <w:pPr>
              <w:jc w:val="center"/>
              <w:rPr>
                <w:rFonts w:ascii="Kraboudja" w:hAnsi="Kraboudja"/>
                <w:sz w:val="48"/>
              </w:rPr>
            </w:pPr>
          </w:p>
        </w:tc>
        <w:tc>
          <w:tcPr>
            <w:tcW w:w="2589" w:type="dxa"/>
            <w:vAlign w:val="center"/>
          </w:tcPr>
          <w:p w:rsidR="00D53F9E" w:rsidRPr="009506CF" w:rsidRDefault="00D53F9E" w:rsidP="004F5D46">
            <w:pPr>
              <w:jc w:val="center"/>
              <w:rPr>
                <w:rFonts w:ascii="Kraboudja" w:hAnsi="Kraboudja"/>
                <w:sz w:val="36"/>
                <w:szCs w:val="36"/>
              </w:rPr>
            </w:pPr>
            <w:r w:rsidRPr="009506CF">
              <w:rPr>
                <w:rFonts w:ascii="Kraboudja" w:hAnsi="Kraboudja"/>
                <w:sz w:val="36"/>
                <w:szCs w:val="36"/>
              </w:rPr>
              <w:t>NUMERATION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4F5D46">
            <w:pPr>
              <w:jc w:val="center"/>
              <w:rPr>
                <w:rFonts w:ascii="Kraboudja" w:hAnsi="Kraboudja"/>
                <w:sz w:val="36"/>
                <w:szCs w:val="36"/>
              </w:rPr>
            </w:pPr>
            <w:r w:rsidRPr="009506CF">
              <w:rPr>
                <w:rFonts w:ascii="Kraboudja" w:hAnsi="Kraboudja"/>
                <w:sz w:val="36"/>
                <w:szCs w:val="36"/>
              </w:rPr>
              <w:t>CALCUL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4F5D46">
            <w:pPr>
              <w:jc w:val="center"/>
              <w:rPr>
                <w:rFonts w:ascii="Kraboudja" w:hAnsi="Kraboudja"/>
                <w:sz w:val="36"/>
                <w:szCs w:val="36"/>
              </w:rPr>
            </w:pPr>
            <w:r w:rsidRPr="009506CF">
              <w:rPr>
                <w:rFonts w:ascii="Kraboudja" w:hAnsi="Kraboudja"/>
                <w:sz w:val="36"/>
                <w:szCs w:val="36"/>
              </w:rPr>
              <w:t>GEOMETRIE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4F5D46">
            <w:pPr>
              <w:jc w:val="center"/>
              <w:rPr>
                <w:rFonts w:ascii="Kraboudja" w:hAnsi="Kraboudja"/>
                <w:sz w:val="36"/>
                <w:szCs w:val="36"/>
              </w:rPr>
            </w:pPr>
            <w:r w:rsidRPr="009506CF">
              <w:rPr>
                <w:rFonts w:ascii="Kraboudja" w:hAnsi="Kraboudja"/>
                <w:sz w:val="36"/>
                <w:szCs w:val="36"/>
              </w:rPr>
              <w:t>GRANDEURS</w:t>
            </w:r>
          </w:p>
          <w:p w:rsidR="00D53F9E" w:rsidRPr="009506CF" w:rsidRDefault="00D53F9E" w:rsidP="004F5D46">
            <w:pPr>
              <w:jc w:val="center"/>
              <w:rPr>
                <w:rFonts w:ascii="Kraboudja" w:hAnsi="Kraboudja"/>
                <w:sz w:val="36"/>
                <w:szCs w:val="36"/>
              </w:rPr>
            </w:pPr>
            <w:r w:rsidRPr="009506CF">
              <w:rPr>
                <w:rFonts w:ascii="Kraboudja" w:hAnsi="Kraboudja"/>
                <w:sz w:val="36"/>
                <w:szCs w:val="36"/>
              </w:rPr>
              <w:t>MESURES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4F5D46">
            <w:pPr>
              <w:jc w:val="center"/>
              <w:rPr>
                <w:rFonts w:ascii="Kraboudja" w:hAnsi="Kraboudja"/>
                <w:sz w:val="36"/>
                <w:szCs w:val="36"/>
              </w:rPr>
            </w:pPr>
            <w:r w:rsidRPr="009506CF">
              <w:rPr>
                <w:rFonts w:ascii="Kraboudja" w:hAnsi="Kraboudja"/>
                <w:sz w:val="36"/>
                <w:szCs w:val="36"/>
              </w:rPr>
              <w:t>PROBLEMES</w:t>
            </w:r>
          </w:p>
        </w:tc>
      </w:tr>
      <w:tr w:rsidR="00D53F9E" w:rsidTr="00812138">
        <w:tc>
          <w:tcPr>
            <w:tcW w:w="2589" w:type="dxa"/>
            <w:vAlign w:val="center"/>
          </w:tcPr>
          <w:p w:rsidR="00D53F9E" w:rsidRPr="009506CF" w:rsidRDefault="00D53F9E" w:rsidP="004F5D46">
            <w:pPr>
              <w:jc w:val="center"/>
              <w:rPr>
                <w:rFonts w:ascii="Kraboudja" w:hAnsi="Kraboudja"/>
                <w:sz w:val="48"/>
                <w:szCs w:val="32"/>
                <w:u w:val="single"/>
              </w:rPr>
            </w:pPr>
            <w:r w:rsidRPr="009506CF">
              <w:rPr>
                <w:rFonts w:ascii="Kraboudja" w:hAnsi="Kraboudja"/>
                <w:sz w:val="48"/>
                <w:szCs w:val="32"/>
                <w:u w:val="single"/>
              </w:rPr>
              <w:t>Période 1</w:t>
            </w:r>
          </w:p>
        </w:tc>
        <w:tc>
          <w:tcPr>
            <w:tcW w:w="2589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  <w:u w:val="single"/>
              </w:rPr>
            </w:pPr>
            <w:r w:rsidRPr="009506CF">
              <w:rPr>
                <w:rFonts w:ascii="Tooney Loons" w:hAnsi="Tooney Loons"/>
                <w:u w:val="single"/>
              </w:rPr>
              <w:t>Les nombres de 0 à 69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ordre, écriture, décomposition, comparaison, suite de nombres</w:t>
            </w:r>
            <w:r w:rsidR="00CF5185" w:rsidRPr="009506CF">
              <w:rPr>
                <w:rFonts w:ascii="Tooney Loons" w:hAnsi="Tooney Loons"/>
              </w:rPr>
              <w:t>, dénombrement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Groupements/échanges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Sommes de 2 nombres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Calcul en ligne, en arbre</w:t>
            </w:r>
          </w:p>
          <w:p w:rsidR="00CF5185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Doubles et moitiés</w:t>
            </w:r>
          </w:p>
          <w:p w:rsidR="009506CF" w:rsidRPr="009506CF" w:rsidRDefault="00CF5185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 xml:space="preserve">Tables </w:t>
            </w:r>
            <w:proofErr w:type="spellStart"/>
            <w:r w:rsidRPr="009506CF">
              <w:rPr>
                <w:rFonts w:ascii="Tooney Loons" w:hAnsi="Tooney Loons"/>
              </w:rPr>
              <w:t>add</w:t>
            </w:r>
            <w:proofErr w:type="spellEnd"/>
            <w:r w:rsidRPr="009506CF">
              <w:rPr>
                <w:rFonts w:ascii="Tooney Loons" w:hAnsi="Tooney Loons"/>
              </w:rPr>
              <w:t xml:space="preserve"> de 1 à 5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Repérages et déplacements dans quadrillage (nœuds, cases)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Utiliser la règle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 xml:space="preserve">Reconnaître </w:t>
            </w:r>
            <w:proofErr w:type="gramStart"/>
            <w:r w:rsidRPr="009506CF">
              <w:rPr>
                <w:rFonts w:ascii="Tooney Loons" w:hAnsi="Tooney Loons"/>
              </w:rPr>
              <w:t>carré</w:t>
            </w:r>
            <w:proofErr w:type="gramEnd"/>
            <w:r w:rsidRPr="009506CF">
              <w:rPr>
                <w:rFonts w:ascii="Tooney Loons" w:hAnsi="Tooney Loons"/>
              </w:rPr>
              <w:t>, triangle, rectangle, cercle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Mesurer et comparer des longueurs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Recueillir et analyser des données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</w:p>
        </w:tc>
      </w:tr>
      <w:tr w:rsidR="00D53F9E" w:rsidTr="00812138">
        <w:tc>
          <w:tcPr>
            <w:tcW w:w="2589" w:type="dxa"/>
            <w:vAlign w:val="center"/>
          </w:tcPr>
          <w:p w:rsidR="00D53F9E" w:rsidRPr="009506CF" w:rsidRDefault="00D53F9E" w:rsidP="004F5D46">
            <w:pPr>
              <w:jc w:val="center"/>
              <w:rPr>
                <w:rFonts w:ascii="Kraboudja" w:hAnsi="Kraboudja"/>
                <w:sz w:val="48"/>
                <w:szCs w:val="32"/>
                <w:u w:val="single"/>
              </w:rPr>
            </w:pPr>
            <w:r w:rsidRPr="009506CF">
              <w:rPr>
                <w:rFonts w:ascii="Kraboudja" w:hAnsi="Kraboudja"/>
                <w:sz w:val="48"/>
                <w:szCs w:val="32"/>
                <w:u w:val="single"/>
              </w:rPr>
              <w:t>Période 2</w:t>
            </w:r>
          </w:p>
        </w:tc>
        <w:tc>
          <w:tcPr>
            <w:tcW w:w="2589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  <w:u w:val="single"/>
              </w:rPr>
            </w:pPr>
            <w:r w:rsidRPr="009506CF">
              <w:rPr>
                <w:rFonts w:ascii="Tooney Loons" w:hAnsi="Tooney Loons"/>
                <w:u w:val="single"/>
              </w:rPr>
              <w:t>Les nombres de 0 à 100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ordre, écriture, décomposition, comparaison, suite de nombres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Groupements/échanges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  <w:lang w:val="en-US"/>
              </w:rPr>
            </w:pPr>
            <w:r w:rsidRPr="009506CF">
              <w:rPr>
                <w:rFonts w:ascii="Tooney Loons" w:hAnsi="Tooney Loons"/>
                <w:lang w:val="en-US"/>
              </w:rPr>
              <w:t xml:space="preserve">Table de </w:t>
            </w:r>
            <w:proofErr w:type="spellStart"/>
            <w:r w:rsidRPr="009506CF">
              <w:rPr>
                <w:rFonts w:ascii="Tooney Loons" w:hAnsi="Tooney Loons"/>
                <w:lang w:val="en-US"/>
              </w:rPr>
              <w:t>Pythagore</w:t>
            </w:r>
            <w:proofErr w:type="spellEnd"/>
            <w:r w:rsidRPr="009506CF">
              <w:rPr>
                <w:rFonts w:ascii="Tooney Loons" w:hAnsi="Tooney Loons"/>
                <w:lang w:val="en-US"/>
              </w:rPr>
              <w:t xml:space="preserve"> (add)</w:t>
            </w:r>
          </w:p>
          <w:p w:rsidR="00D53F9E" w:rsidRPr="009506CF" w:rsidRDefault="00D53F9E" w:rsidP="00812138">
            <w:pPr>
              <w:rPr>
                <w:rFonts w:ascii="Tooney Loons" w:hAnsi="Tooney Loons"/>
                <w:lang w:val="en-US"/>
              </w:rPr>
            </w:pPr>
            <w:r w:rsidRPr="009506CF">
              <w:rPr>
                <w:rFonts w:ascii="Tooney Loons" w:hAnsi="Tooney Loons"/>
                <w:lang w:val="en-US"/>
              </w:rPr>
              <w:t>Tech. op. addition</w:t>
            </w:r>
          </w:p>
          <w:p w:rsidR="00D53F9E" w:rsidRPr="009506CF" w:rsidRDefault="00CF5185" w:rsidP="00812138">
            <w:pPr>
              <w:rPr>
                <w:rFonts w:ascii="Tooney Loons" w:hAnsi="Tooney Loons"/>
                <w:lang w:val="en-US"/>
              </w:rPr>
            </w:pPr>
            <w:r w:rsidRPr="009506CF">
              <w:rPr>
                <w:rFonts w:ascii="Tooney Loons" w:hAnsi="Tooney Loons"/>
              </w:rPr>
              <w:t xml:space="preserve">Tables </w:t>
            </w:r>
            <w:proofErr w:type="spellStart"/>
            <w:r w:rsidRPr="009506CF">
              <w:rPr>
                <w:rFonts w:ascii="Tooney Loons" w:hAnsi="Tooney Loons"/>
              </w:rPr>
              <w:t>add</w:t>
            </w:r>
            <w:proofErr w:type="spellEnd"/>
            <w:r w:rsidRPr="009506CF">
              <w:rPr>
                <w:rFonts w:ascii="Tooney Loons" w:hAnsi="Tooney Loons"/>
              </w:rPr>
              <w:t xml:space="preserve"> 6 à 10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Reproduction sur quadrillage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Notion de droite et segment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Découverte du vocabulaire sur les polygones (coté, sommet)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Mesurer la durée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Prélever les informations utiles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Identifier les infos manquantes</w:t>
            </w:r>
          </w:p>
        </w:tc>
      </w:tr>
      <w:tr w:rsidR="00D53F9E" w:rsidTr="00812138">
        <w:tc>
          <w:tcPr>
            <w:tcW w:w="2589" w:type="dxa"/>
            <w:vAlign w:val="center"/>
          </w:tcPr>
          <w:p w:rsidR="00D53F9E" w:rsidRPr="009506CF" w:rsidRDefault="00D53F9E" w:rsidP="004F5D46">
            <w:pPr>
              <w:jc w:val="center"/>
              <w:rPr>
                <w:rFonts w:ascii="Kraboudja" w:hAnsi="Kraboudja"/>
                <w:sz w:val="48"/>
                <w:szCs w:val="32"/>
                <w:u w:val="single"/>
              </w:rPr>
            </w:pPr>
            <w:r w:rsidRPr="009506CF">
              <w:rPr>
                <w:rFonts w:ascii="Kraboudja" w:hAnsi="Kraboudja"/>
                <w:sz w:val="48"/>
                <w:szCs w:val="32"/>
                <w:u w:val="single"/>
              </w:rPr>
              <w:t>Période 3</w:t>
            </w:r>
          </w:p>
        </w:tc>
        <w:tc>
          <w:tcPr>
            <w:tcW w:w="2589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  <w:u w:val="single"/>
              </w:rPr>
            </w:pPr>
            <w:r w:rsidRPr="009506CF">
              <w:rPr>
                <w:rFonts w:ascii="Tooney Loons" w:hAnsi="Tooney Loons"/>
                <w:u w:val="single"/>
              </w:rPr>
              <w:t>Les nombres de 0 à 200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ordre, écriture, décomposition, comparaison, suite de nombres</w:t>
            </w:r>
            <w:r w:rsidR="00CF5185" w:rsidRPr="009506CF">
              <w:rPr>
                <w:rFonts w:ascii="Tooney Loons" w:hAnsi="Tooney Loons"/>
              </w:rPr>
              <w:t xml:space="preserve"> dénombrement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Groupements/échanges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Additions à trous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Tech. op. soustraction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Addition réitérée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Décrire, reproduire, tracer les triangles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Observer et classer des solides selon faces, arêtes, sommets)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Unités de longueurs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+ L’heure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+ La monnaie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Trouver toutes les solutions possibles</w:t>
            </w:r>
          </w:p>
        </w:tc>
      </w:tr>
      <w:tr w:rsidR="00D53F9E" w:rsidTr="00812138">
        <w:tc>
          <w:tcPr>
            <w:tcW w:w="2589" w:type="dxa"/>
            <w:vAlign w:val="center"/>
          </w:tcPr>
          <w:p w:rsidR="00D53F9E" w:rsidRPr="009506CF" w:rsidRDefault="00D53F9E" w:rsidP="004F5D46">
            <w:pPr>
              <w:jc w:val="center"/>
              <w:rPr>
                <w:rFonts w:ascii="Kraboudja" w:hAnsi="Kraboudja"/>
                <w:sz w:val="48"/>
                <w:szCs w:val="32"/>
                <w:u w:val="single"/>
              </w:rPr>
            </w:pPr>
            <w:r w:rsidRPr="009506CF">
              <w:rPr>
                <w:rFonts w:ascii="Kraboudja" w:hAnsi="Kraboudja"/>
                <w:sz w:val="48"/>
                <w:szCs w:val="32"/>
                <w:u w:val="single"/>
              </w:rPr>
              <w:t>Période 4</w:t>
            </w:r>
          </w:p>
        </w:tc>
        <w:tc>
          <w:tcPr>
            <w:tcW w:w="2589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  <w:u w:val="single"/>
              </w:rPr>
            </w:pPr>
            <w:r w:rsidRPr="009506CF">
              <w:rPr>
                <w:rFonts w:ascii="Tooney Loons" w:hAnsi="Tooney Loons"/>
                <w:u w:val="single"/>
              </w:rPr>
              <w:t>Les nombres de 0 à 500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ordre, écriture, décomposition, comparaison, suite de nombres</w:t>
            </w:r>
            <w:r w:rsidR="00CF5185" w:rsidRPr="009506CF">
              <w:rPr>
                <w:rFonts w:ascii="Tooney Loons" w:hAnsi="Tooney Loons"/>
              </w:rPr>
              <w:t>, dénombrement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Groupements/échanges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Tech. op. multiplication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Tables 0, 1, 2, 5, 10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La symétrie</w:t>
            </w:r>
          </w:p>
          <w:p w:rsidR="00D53F9E" w:rsidRPr="009506CF" w:rsidRDefault="00BC1221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Reconnaître, décrire et nommer un cube, un pavé droit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Mesurer les masses et comparer les objets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+ L’heure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Choisir l’opération qui convient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Effectuer un partage, un groupement</w:t>
            </w:r>
          </w:p>
        </w:tc>
      </w:tr>
      <w:tr w:rsidR="00D53F9E" w:rsidTr="00812138">
        <w:tc>
          <w:tcPr>
            <w:tcW w:w="2589" w:type="dxa"/>
            <w:vAlign w:val="center"/>
          </w:tcPr>
          <w:p w:rsidR="00D53F9E" w:rsidRPr="009506CF" w:rsidRDefault="00D53F9E" w:rsidP="004F5D46">
            <w:pPr>
              <w:jc w:val="center"/>
              <w:rPr>
                <w:rFonts w:ascii="Kraboudja" w:hAnsi="Kraboudja"/>
                <w:sz w:val="48"/>
                <w:szCs w:val="32"/>
                <w:u w:val="single"/>
              </w:rPr>
            </w:pPr>
            <w:r w:rsidRPr="009506CF">
              <w:rPr>
                <w:rFonts w:ascii="Kraboudja" w:hAnsi="Kraboudja"/>
                <w:sz w:val="48"/>
                <w:szCs w:val="32"/>
                <w:u w:val="single"/>
              </w:rPr>
              <w:t>Période 5</w:t>
            </w:r>
          </w:p>
        </w:tc>
        <w:tc>
          <w:tcPr>
            <w:tcW w:w="2589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  <w:u w:val="single"/>
              </w:rPr>
            </w:pPr>
            <w:r w:rsidRPr="009506CF">
              <w:rPr>
                <w:rFonts w:ascii="Tooney Loons" w:hAnsi="Tooney Loons"/>
                <w:u w:val="single"/>
              </w:rPr>
              <w:t>Les nombres de 0 à 1000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ordre, écriture, décomposition, comparaison, suite de nombres</w:t>
            </w:r>
            <w:r w:rsidR="00CF5185" w:rsidRPr="009506CF">
              <w:rPr>
                <w:rFonts w:ascii="Tooney Loons" w:hAnsi="Tooney Loons"/>
              </w:rPr>
              <w:t>, dénombrement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Groupements/échanges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Vers la division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Tables de 3 et 4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Décrire, reproduire et tracer carrés et rectangles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(notion d’angle droit)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Réaliser des pavages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Les volumes</w:t>
            </w:r>
          </w:p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+ La monnaie</w:t>
            </w:r>
          </w:p>
        </w:tc>
        <w:tc>
          <w:tcPr>
            <w:tcW w:w="2590" w:type="dxa"/>
            <w:vAlign w:val="center"/>
          </w:tcPr>
          <w:p w:rsidR="00D53F9E" w:rsidRPr="009506CF" w:rsidRDefault="00D53F9E" w:rsidP="00812138">
            <w:pPr>
              <w:rPr>
                <w:rFonts w:ascii="Tooney Loons" w:hAnsi="Tooney Loons"/>
              </w:rPr>
            </w:pPr>
            <w:r w:rsidRPr="009506CF">
              <w:rPr>
                <w:rFonts w:ascii="Tooney Loons" w:hAnsi="Tooney Loons"/>
              </w:rPr>
              <w:t>Compléter ou rédiger un énoncé</w:t>
            </w:r>
          </w:p>
        </w:tc>
      </w:tr>
    </w:tbl>
    <w:p w:rsidR="00D53F9E" w:rsidRDefault="00C85C58" w:rsidP="00C85C58">
      <w:pPr>
        <w:jc w:val="right"/>
      </w:pPr>
      <w:r>
        <w:t>ecoledecrevette</w:t>
      </w:r>
      <w:bookmarkStart w:id="0" w:name="_GoBack"/>
      <w:bookmarkEnd w:id="0"/>
    </w:p>
    <w:sectPr w:rsidR="00D53F9E" w:rsidSect="00D53F9E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 Only Exception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aboudja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84"/>
    <w:rsid w:val="00430C1C"/>
    <w:rsid w:val="006D2746"/>
    <w:rsid w:val="00812138"/>
    <w:rsid w:val="009506CF"/>
    <w:rsid w:val="00963D8A"/>
    <w:rsid w:val="00B74384"/>
    <w:rsid w:val="00BC1221"/>
    <w:rsid w:val="00C85C58"/>
    <w:rsid w:val="00CF5185"/>
    <w:rsid w:val="00D53F9E"/>
    <w:rsid w:val="00DC4513"/>
    <w:rsid w:val="00E37977"/>
    <w:rsid w:val="00F525D8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fr/imgres?q=chouette&amp;um=1&amp;hl=fr&amp;qscrl=1&amp;nord=1&amp;rlz=1T4GGNI_frFR486FR486&amp;biw=1249&amp;bih=586&amp;tbs=itp:clipart&amp;tbm=isch&amp;tbnid=oyEt62Hle9KV_M:&amp;imgrefurl=http://fr.123rf.com/photo_9719238_une-chouette-bleue-mignonne.html&amp;docid=_0yD57RE8EQ5qM&amp;imgurl=http://us.123rf.com/400wm/400/400/popocorn/popocorn1106/popocorn110600023/9719238-une-chouette-bleue-mignonne.jpg&amp;w=400&amp;h=304&amp;ei=vk_vT-vVDoeBhQf_3YGXDQ&amp;zoom=1&amp;iact=hc&amp;vpx=584&amp;vpy=258&amp;dur=1001&amp;hovh=196&amp;hovw=258&amp;tx=123&amp;ty=153&amp;sig=112826162693638237809&amp;page=2&amp;tbnh=128&amp;tbnw=168&amp;start=15&amp;ndsp=32&amp;ved=1t:429,r:28,s:15,i: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Crevette</dc:creator>
  <cp:lastModifiedBy>Audrey</cp:lastModifiedBy>
  <cp:revision>7</cp:revision>
  <cp:lastPrinted>2012-06-30T19:13:00Z</cp:lastPrinted>
  <dcterms:created xsi:type="dcterms:W3CDTF">2012-06-30T19:10:00Z</dcterms:created>
  <dcterms:modified xsi:type="dcterms:W3CDTF">2012-08-23T13:16:00Z</dcterms:modified>
</cp:coreProperties>
</file>